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DDB" w:rsidRPr="00BE6DDB" w:rsidRDefault="00BE6DDB" w:rsidP="00BE6D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DDB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E6DDB" w:rsidRPr="00BE6DDB" w:rsidRDefault="00BE6DDB" w:rsidP="00BE6D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DDB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6 класса по обществознанию (учитель </w:t>
      </w:r>
      <w:proofErr w:type="spellStart"/>
      <w:r w:rsidRPr="00BE6DDB"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 w:rsidRPr="00BE6DDB"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BE6DDB" w:rsidRPr="00BE6DDB" w:rsidRDefault="00BE6DDB" w:rsidP="00BE6D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DDB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BE6DDB" w:rsidRPr="00BE6DDB" w:rsidRDefault="00BE6DDB" w:rsidP="00BE6DD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6344"/>
      </w:tblGrid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учебник </w:t>
            </w:r>
            <w:r w:rsidRPr="00BE6D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Кравченко А.И., Певцова Е.А. Обществознание: Учебник для 6 класс</w:t>
            </w:r>
            <w:proofErr w:type="gramStart"/>
            <w:r w:rsidRPr="00BE6D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а-</w:t>
            </w:r>
            <w:proofErr w:type="gramEnd"/>
            <w:r w:rsidRPr="00BE6D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М.: «Русское слово»-РС», 20</w:t>
            </w:r>
            <w:bookmarkStart w:id="0" w:name="_GoBack"/>
            <w:bookmarkEnd w:id="0"/>
            <w:r w:rsidRPr="00BE6D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06., </w:t>
            </w: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включён  в Федеральный перечень учебников, рекомендованных МО и Н РФ</w:t>
            </w:r>
          </w:p>
          <w:p w:rsidR="00BE6DDB" w:rsidRPr="00BE6DDB" w:rsidRDefault="00BE6DDB" w:rsidP="00BE6DDB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 xml:space="preserve">Поурочные 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планы по учебнику </w:t>
            </w:r>
            <w:proofErr w:type="spellStart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А.И.Кравченко</w:t>
            </w:r>
            <w:proofErr w:type="spellEnd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Е.А.Певцовой</w:t>
            </w:r>
            <w:proofErr w:type="spellEnd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/ авт.-сост. </w:t>
            </w:r>
            <w:proofErr w:type="spellStart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Н.С.Кочетов</w:t>
            </w:r>
            <w:proofErr w:type="spellEnd"/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– Волгоград: Учитель, 2008 </w:t>
            </w:r>
          </w:p>
          <w:p w:rsidR="00BE6DDB" w:rsidRPr="00BE6DDB" w:rsidRDefault="00BE6DDB" w:rsidP="00BE6DDB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spacing w:after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 xml:space="preserve">И.С. </w:t>
            </w:r>
            <w:proofErr w:type="spellStart"/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Хромова</w:t>
            </w:r>
            <w:proofErr w:type="spellEnd"/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. Рабочая тетрадь по обществознанию. – М.: Русское слово, 2013</w:t>
            </w:r>
          </w:p>
        </w:tc>
      </w:tr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pStyle w:val="a4"/>
              <w:numPr>
                <w:ilvl w:val="0"/>
                <w:numId w:val="2"/>
              </w:numPr>
              <w:tabs>
                <w:tab w:val="left" w:pos="317"/>
              </w:tabs>
              <w:spacing w:after="0"/>
              <w:ind w:left="0"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воспитание 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будущих граждан России чувства любви к своему Отечеству и ответственности за его будущее; 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2"/>
              </w:numPr>
              <w:tabs>
                <w:tab w:val="left" w:pos="317"/>
              </w:tabs>
              <w:spacing w:after="0"/>
              <w:ind w:left="0"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формирование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будущего гражданина с активной жизненной позицией, патриотизма, уважения к другим народам; толерантности и культуры мира, приобщение к общечеловеческим гуманистическим ценностям; 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2"/>
              </w:numPr>
              <w:tabs>
                <w:tab w:val="left" w:pos="317"/>
              </w:tabs>
              <w:spacing w:after="0"/>
              <w:ind w:left="0"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развитие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умения анализировать получаемую информацию и отбирать необходимые для человека знания об обществе и общественных отношениях; 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2"/>
              </w:numPr>
              <w:tabs>
                <w:tab w:val="left" w:pos="317"/>
              </w:tabs>
              <w:spacing w:after="0"/>
              <w:ind w:left="0"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применять 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полученные знания в своей практической жизни, делать ответственный выбор. Также представляется необходимым создание необходимых условий для адаптации подрастающего поколения в обществе, облегчение процесса социализации индивида, его приобщение к существующим общественным ценностям.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3"/>
              </w:numPr>
              <w:spacing w:after="0"/>
              <w:ind w:left="0"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знаний о различных областях общественной жизни (духовной, социальной, экономической, политико-правовой);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3"/>
              </w:numPr>
              <w:spacing w:after="0"/>
              <w:ind w:left="0"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принятие учащимися в качестве ориентиров демократических общечеловеческих ценностей (уважение прав человека и его фундаментальных свобод, толерантность, стремление к мирному решению конфликтов, готовность к компромиссам и поиску согласия, патриотизм и гражданственность, уважение традиций предков и культуры других народов мира, ответственность за собственные решения);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3"/>
              </w:numPr>
              <w:spacing w:after="0"/>
              <w:ind w:left="0"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своеобразия общественной жизни России на примерах истории и современности в сравнительном анализе с другими странами мира;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3"/>
              </w:numPr>
              <w:spacing w:after="0"/>
              <w:ind w:left="0" w:firstLine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целостной системы гражданского образования и воспитания в современной общеобразовательной школе (создание в практике повседневной школьной жизни демократического уклада и формирование правового пространства школы, развитие проектной деятельности учащихся);</w:t>
            </w:r>
          </w:p>
          <w:p w:rsidR="00BE6DDB" w:rsidRPr="00BE6DDB" w:rsidRDefault="00BE6DDB" w:rsidP="00BE6DDB">
            <w:pPr>
              <w:pStyle w:val="a4"/>
              <w:numPr>
                <w:ilvl w:val="0"/>
                <w:numId w:val="3"/>
              </w:numPr>
              <w:spacing w:after="0"/>
              <w:ind w:left="0" w:firstLine="567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преодоление раздробленности и узкой </w:t>
            </w:r>
            <w:r w:rsidRPr="00BE6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специализации учебных курсов, связанных с обществоведческим образованием и гражданским воспитанием.</w:t>
            </w:r>
          </w:p>
        </w:tc>
      </w:tr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Человек и общество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Обучающийся должен: </w:t>
            </w:r>
            <w:r w:rsidRPr="00BE6DDB">
              <w:rPr>
                <w:rFonts w:ascii="Times New Roman" w:hAnsi="Times New Roman"/>
                <w:i/>
                <w:iCs/>
              </w:rPr>
              <w:t xml:space="preserve">Знать/ понимать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- </w:t>
            </w:r>
            <w:r w:rsidRPr="00BE6DDB">
              <w:rPr>
                <w:rFonts w:ascii="Times New Roman" w:hAnsi="Times New Roman"/>
              </w:rPr>
              <w:t xml:space="preserve">биологические, социальные свойства человека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 сущности общества как формы совместной деятельности людей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 понятии терминов </w:t>
            </w:r>
            <w:r w:rsidRPr="00BE6DDB">
              <w:rPr>
                <w:rFonts w:ascii="Times New Roman" w:hAnsi="Times New Roman"/>
                <w:i/>
                <w:iCs/>
              </w:rPr>
              <w:t xml:space="preserve">общество, человек, природа, экология, демография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i/>
                <w:iCs/>
              </w:rPr>
              <w:t xml:space="preserve">Уметь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описывать человека как социальное существо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объяснять взаимодействие человека и общества, общества и природы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  <w:b/>
                <w:bCs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Экономика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Обучающийся должен: </w:t>
            </w:r>
            <w:r w:rsidRPr="00BE6DDB">
              <w:rPr>
                <w:rFonts w:ascii="Times New Roman" w:hAnsi="Times New Roman"/>
                <w:i/>
                <w:iCs/>
              </w:rPr>
              <w:t xml:space="preserve">Знать/ понимать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 характерных чертах и признаках экономической сфере жизни общества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 понятии терминов </w:t>
            </w:r>
            <w:r w:rsidRPr="00BE6DDB">
              <w:rPr>
                <w:rFonts w:ascii="Times New Roman" w:hAnsi="Times New Roman"/>
                <w:i/>
                <w:iCs/>
              </w:rPr>
              <w:t xml:space="preserve">экономика, рынок, товар, деньги, бюджет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i/>
                <w:iCs/>
              </w:rPr>
              <w:t xml:space="preserve">Уметь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приводить примеры о деятельности людей в различных отраслях экономической сферы общества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составлять простейшие кроссворды по экономике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  <w:b/>
                <w:bCs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Социальная сфера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Обучающийся должен: </w:t>
            </w:r>
            <w:r w:rsidRPr="00BE6DDB">
              <w:rPr>
                <w:rFonts w:ascii="Times New Roman" w:hAnsi="Times New Roman"/>
                <w:i/>
                <w:iCs/>
              </w:rPr>
              <w:t xml:space="preserve">Знать/ понимать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- </w:t>
            </w:r>
            <w:r w:rsidRPr="00BE6DDB">
              <w:rPr>
                <w:rFonts w:ascii="Times New Roman" w:hAnsi="Times New Roman"/>
              </w:rPr>
              <w:t xml:space="preserve">о социальном свойстве человека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 социальных нормах, регулирующих отношения между личностями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i/>
                <w:iCs/>
              </w:rPr>
              <w:t xml:space="preserve">Уметь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приводить примеры из жизни об опасностях наркомании, преступлении, алкоголизма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оценивать поведение людей с точки зрения социальных норм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  <w:b/>
                <w:bCs/>
              </w:rPr>
              <w:t xml:space="preserve">Духовная культура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Обучающийся должен: </w:t>
            </w:r>
            <w:r w:rsidRPr="00BE6DDB">
              <w:rPr>
                <w:rFonts w:ascii="Times New Roman" w:hAnsi="Times New Roman"/>
                <w:i/>
                <w:iCs/>
              </w:rPr>
              <w:t xml:space="preserve">Знать/ понимать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</w:rPr>
            </w:pPr>
            <w:r w:rsidRPr="00BE6DDB">
              <w:rPr>
                <w:rFonts w:ascii="Times New Roman" w:hAnsi="Times New Roman"/>
              </w:rPr>
              <w:t xml:space="preserve">- характерные черты духовной сферы жизни общества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BE6DDB">
              <w:rPr>
                <w:rFonts w:ascii="Times New Roman" w:hAnsi="Times New Roman"/>
                <w:i/>
                <w:iCs/>
                <w:color w:val="auto"/>
              </w:rPr>
              <w:t xml:space="preserve">Уметь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BE6DDB">
              <w:rPr>
                <w:rFonts w:ascii="Times New Roman" w:hAnsi="Times New Roman"/>
                <w:color w:val="auto"/>
              </w:rPr>
              <w:t xml:space="preserve">- осуществлять самостоятельный поиск информации о научных открытиях (по тексту, СМИ) </w:t>
            </w:r>
          </w:p>
          <w:p w:rsidR="00BE6DDB" w:rsidRPr="00BE6DDB" w:rsidRDefault="00BE6DDB" w:rsidP="00BE6DDB">
            <w:pPr>
              <w:pStyle w:val="Default"/>
              <w:rPr>
                <w:rFonts w:ascii="Times New Roman" w:hAnsi="Times New Roman"/>
                <w:color w:val="auto"/>
              </w:rPr>
            </w:pPr>
            <w:r w:rsidRPr="00BE6DDB">
              <w:rPr>
                <w:rFonts w:ascii="Times New Roman" w:hAnsi="Times New Roman"/>
                <w:b/>
                <w:bCs/>
                <w:color w:val="auto"/>
              </w:rPr>
              <w:t xml:space="preserve">Политика и право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 xml:space="preserve">Обучающийся должен: </w:t>
            </w:r>
            <w:r w:rsidRPr="00BE6DD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Знать/ понимать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 xml:space="preserve">- о роли права в жизни общества и государства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 xml:space="preserve">- о роли </w:t>
            </w:r>
            <w:proofErr w:type="spellStart"/>
            <w:r w:rsidRPr="00BE6DDB">
              <w:rPr>
                <w:rFonts w:ascii="Times New Roman" w:hAnsi="Times New Roman"/>
                <w:sz w:val="24"/>
                <w:szCs w:val="24"/>
              </w:rPr>
              <w:t>ребѐнка</w:t>
            </w:r>
            <w:proofErr w:type="spellEnd"/>
            <w:r w:rsidRPr="00BE6DDB">
              <w:rPr>
                <w:rFonts w:ascii="Times New Roman" w:hAnsi="Times New Roman"/>
                <w:sz w:val="24"/>
                <w:szCs w:val="24"/>
              </w:rPr>
              <w:t xml:space="preserve"> в семье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 xml:space="preserve">- права и обязанности </w:t>
            </w:r>
            <w:proofErr w:type="spellStart"/>
            <w:r w:rsidRPr="00BE6DDB">
              <w:rPr>
                <w:rFonts w:ascii="Times New Roman" w:hAnsi="Times New Roman"/>
                <w:sz w:val="24"/>
                <w:szCs w:val="24"/>
              </w:rPr>
              <w:t>родителй</w:t>
            </w:r>
            <w:proofErr w:type="spellEnd"/>
            <w:r w:rsidRPr="00BE6DDB">
              <w:rPr>
                <w:rFonts w:ascii="Times New Roman" w:hAnsi="Times New Roman"/>
                <w:sz w:val="24"/>
                <w:szCs w:val="24"/>
              </w:rPr>
              <w:t xml:space="preserve"> и детей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6DDB">
              <w:rPr>
                <w:rFonts w:ascii="Times New Roman" w:hAnsi="Times New Roman"/>
                <w:sz w:val="24"/>
                <w:szCs w:val="24"/>
              </w:rPr>
              <w:t xml:space="preserve">- основные термины: государство, право, проступок, преступление, </w:t>
            </w:r>
            <w:proofErr w:type="spellStart"/>
            <w:r w:rsidRPr="00BE6DDB">
              <w:rPr>
                <w:rFonts w:ascii="Times New Roman" w:hAnsi="Times New Roman"/>
                <w:sz w:val="24"/>
                <w:szCs w:val="24"/>
              </w:rPr>
              <w:t>ребѐнок</w:t>
            </w:r>
            <w:proofErr w:type="spellEnd"/>
            <w:r w:rsidRPr="00BE6DDB">
              <w:rPr>
                <w:rFonts w:ascii="Times New Roman" w:hAnsi="Times New Roman"/>
                <w:sz w:val="24"/>
                <w:szCs w:val="24"/>
              </w:rPr>
              <w:t xml:space="preserve">, друзья, одноклассники, федеративное устройство, республика, монархия </w:t>
            </w:r>
            <w:proofErr w:type="gramEnd"/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 xml:space="preserve">- оценивать поведение людей с точки зрения правовых норм </w:t>
            </w:r>
          </w:p>
          <w:p w:rsidR="00BE6DDB" w:rsidRPr="00BE6DDB" w:rsidRDefault="00BE6DDB" w:rsidP="00BE6DDB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BE6DDB">
              <w:rPr>
                <w:rFonts w:ascii="Times New Roman" w:hAnsi="Times New Roman"/>
                <w:sz w:val="24"/>
                <w:szCs w:val="24"/>
              </w:rPr>
              <w:t>- различать понятия гражданин и человек</w:t>
            </w:r>
          </w:p>
        </w:tc>
      </w:tr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 аттестации по обществознанию  в 6 классе проходит в конце учебного года в форме тестирования.</w:t>
            </w:r>
          </w:p>
        </w:tc>
      </w:tr>
      <w:tr w:rsidR="00BE6DDB" w:rsidRPr="00BE6DDB" w:rsidTr="00670F76">
        <w:tc>
          <w:tcPr>
            <w:tcW w:w="959" w:type="dxa"/>
          </w:tcPr>
          <w:p w:rsidR="00BE6DDB" w:rsidRPr="00BE6DDB" w:rsidRDefault="00BE6DDB" w:rsidP="00BE6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BE6DDB" w:rsidRPr="00BE6DDB" w:rsidRDefault="00BE6DDB" w:rsidP="00BE6DD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BE6DDB" w:rsidRPr="00BE6DDB" w:rsidRDefault="00BE6DDB" w:rsidP="00BE6DD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BE6DDB" w:rsidRPr="00BE6DDB" w:rsidRDefault="00BE6DDB" w:rsidP="00BE6DD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BE6DDB" w:rsidRPr="00BE6DDB" w:rsidRDefault="00BE6DDB" w:rsidP="00BE6DD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BE6DDB" w:rsidRPr="00BE6DDB" w:rsidRDefault="00BE6DDB" w:rsidP="00BE6DD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6DDB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BE6DDB" w:rsidRPr="00BE6DDB" w:rsidRDefault="00BE6DDB" w:rsidP="00BE6D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BE6DDB" w:rsidRDefault="00BE6DDB" w:rsidP="00BE6DD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BE6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4C4E0851"/>
    <w:multiLevelType w:val="hybridMultilevel"/>
    <w:tmpl w:val="17C2DE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6B766146"/>
    <w:multiLevelType w:val="hybridMultilevel"/>
    <w:tmpl w:val="CB02B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DDB"/>
    <w:rsid w:val="0005200B"/>
    <w:rsid w:val="003C0215"/>
    <w:rsid w:val="008449BE"/>
    <w:rsid w:val="00BE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DDB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DDB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6DDB"/>
    <w:pPr>
      <w:ind w:left="720"/>
      <w:contextualSpacing/>
    </w:pPr>
  </w:style>
  <w:style w:type="paragraph" w:styleId="a5">
    <w:name w:val="No Spacing"/>
    <w:link w:val="a6"/>
    <w:uiPriority w:val="99"/>
    <w:qFormat/>
    <w:rsid w:val="00BE6DDB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paragraph" w:customStyle="1" w:styleId="Default">
    <w:name w:val="Default"/>
    <w:rsid w:val="00BE6DDB"/>
    <w:pPr>
      <w:autoSpaceDE w:val="0"/>
      <w:autoSpaceDN w:val="0"/>
      <w:adjustRightInd w:val="0"/>
      <w:spacing w:line="240" w:lineRule="auto"/>
      <w:ind w:firstLine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BE6DDB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DDB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DDB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6DDB"/>
    <w:pPr>
      <w:ind w:left="720"/>
      <w:contextualSpacing/>
    </w:pPr>
  </w:style>
  <w:style w:type="paragraph" w:styleId="a5">
    <w:name w:val="No Spacing"/>
    <w:link w:val="a6"/>
    <w:uiPriority w:val="99"/>
    <w:qFormat/>
    <w:rsid w:val="00BE6DDB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paragraph" w:customStyle="1" w:styleId="Default">
    <w:name w:val="Default"/>
    <w:rsid w:val="00BE6DDB"/>
    <w:pPr>
      <w:autoSpaceDE w:val="0"/>
      <w:autoSpaceDN w:val="0"/>
      <w:adjustRightInd w:val="0"/>
      <w:spacing w:line="240" w:lineRule="auto"/>
      <w:ind w:firstLine="0"/>
    </w:pPr>
    <w:rPr>
      <w:rFonts w:eastAsiaTheme="minorEastAsia" w:cs="Times New Roman"/>
      <w:color w:val="000000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99"/>
    <w:locked/>
    <w:rsid w:val="00BE6DDB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2014-10-31T05:45:00Z</dcterms:created>
  <dcterms:modified xsi:type="dcterms:W3CDTF">2014-10-31T05:46:00Z</dcterms:modified>
</cp:coreProperties>
</file>